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056" w:rsidRDefault="00810056">
      <w:pPr>
        <w:pStyle w:val="a3"/>
        <w:ind w:left="4885" w:right="5053"/>
        <w:jc w:val="center"/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F669DD" w:rsidRDefault="00F669DD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7C2510" w:rsidRDefault="007C2510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Кейс-отзыв 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педаг</w:t>
      </w:r>
      <w:r w:rsidR="00713EAD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ога – наставника</w:t>
      </w:r>
      <w:r w:rsidR="00296252">
        <w:rPr>
          <w:b/>
          <w:color w:val="111115"/>
          <w:sz w:val="36"/>
          <w:szCs w:val="36"/>
          <w:u w:val="single"/>
          <w:bdr w:val="none" w:sz="0" w:space="0" w:color="auto" w:frame="1"/>
          <w:lang w:eastAsia="ru-RU"/>
        </w:rPr>
        <w:t xml:space="preserve"> Седловой Елены </w:t>
      </w:r>
      <w:r w:rsidR="0032142B" w:rsidRPr="0032142B">
        <w:rPr>
          <w:b/>
          <w:color w:val="111115"/>
          <w:sz w:val="36"/>
          <w:szCs w:val="36"/>
          <w:u w:val="single"/>
          <w:bdr w:val="none" w:sz="0" w:space="0" w:color="auto" w:frame="1"/>
          <w:lang w:eastAsia="ru-RU"/>
        </w:rPr>
        <w:t xml:space="preserve"> Викторовны</w:t>
      </w:r>
    </w:p>
    <w:p w:rsidR="0032142B" w:rsidRDefault="00713EAD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по сопровождению 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наставляемого (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мол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одого специалиста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)</w:t>
      </w:r>
    </w:p>
    <w:p w:rsidR="00810056" w:rsidRPr="007C2510" w:rsidRDefault="00296252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u w:val="single"/>
          <w:bdr w:val="none" w:sz="0" w:space="0" w:color="auto" w:frame="1"/>
          <w:lang w:eastAsia="ru-RU"/>
        </w:rPr>
        <w:t>Бобровой Анастасии Игоревны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13EAD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C2510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296252" w:rsidRDefault="00810056" w:rsidP="00C32256">
      <w:pPr>
        <w:widowControl/>
        <w:shd w:val="clear" w:color="auto" w:fill="FFFFFF"/>
        <w:autoSpaceDE/>
        <w:autoSpaceDN/>
        <w:spacing w:line="304" w:lineRule="atLeast"/>
        <w:ind w:left="10773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>Составитель:</w:t>
      </w:r>
      <w:r w:rsidR="00C322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296252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Седлова Е.В., </w:t>
      </w:r>
    </w:p>
    <w:p w:rsidR="00296252" w:rsidRDefault="00C32256" w:rsidP="00C32256">
      <w:pPr>
        <w:widowControl/>
        <w:shd w:val="clear" w:color="auto" w:fill="FFFFFF"/>
        <w:autoSpaceDE/>
        <w:autoSpaceDN/>
        <w:spacing w:line="304" w:lineRule="atLeast"/>
        <w:ind w:left="10773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="00296252">
        <w:rPr>
          <w:color w:val="111115"/>
          <w:sz w:val="28"/>
          <w:szCs w:val="28"/>
          <w:bdr w:val="none" w:sz="0" w:space="0" w:color="auto" w:frame="1"/>
          <w:lang w:eastAsia="ru-RU"/>
        </w:rPr>
        <w:t>учитель ВКК</w:t>
      </w:r>
      <w:r w:rsidR="00810056"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C32256" w:rsidRDefault="00C32256" w:rsidP="00C32256">
      <w:pPr>
        <w:widowControl/>
        <w:shd w:val="clear" w:color="auto" w:fill="FFFFFF"/>
        <w:autoSpaceDE/>
        <w:autoSpaceDN/>
        <w:spacing w:line="304" w:lineRule="atLeast"/>
        <w:ind w:left="10773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>МАОУ «СОШ № 22»</w:t>
      </w:r>
    </w:p>
    <w:p w:rsidR="00810056" w:rsidRPr="00296252" w:rsidRDefault="00C32256" w:rsidP="00C32256">
      <w:pPr>
        <w:widowControl/>
        <w:shd w:val="clear" w:color="auto" w:fill="FFFFFF"/>
        <w:autoSpaceDE/>
        <w:autoSpaceDN/>
        <w:spacing w:line="304" w:lineRule="atLeast"/>
        <w:ind w:left="10773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>ГО Верхняя Пышма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aps/>
          <w:color w:val="111115"/>
          <w:sz w:val="40"/>
          <w:szCs w:val="4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afterAutospacing="1" w:line="360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810056" w:rsidRDefault="009E3A18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2022</w:t>
      </w:r>
    </w:p>
    <w:p w:rsidR="00713EAD" w:rsidRDefault="00713EAD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296252" w:rsidRDefault="00296252" w:rsidP="0032142B">
      <w:pPr>
        <w:jc w:val="center"/>
        <w:rPr>
          <w:b/>
          <w:sz w:val="28"/>
          <w:szCs w:val="28"/>
        </w:rPr>
      </w:pPr>
    </w:p>
    <w:p w:rsidR="00296252" w:rsidRDefault="00296252" w:rsidP="0032142B">
      <w:pPr>
        <w:jc w:val="center"/>
        <w:rPr>
          <w:b/>
          <w:sz w:val="28"/>
          <w:szCs w:val="28"/>
        </w:rPr>
      </w:pPr>
    </w:p>
    <w:p w:rsidR="00296252" w:rsidRDefault="00296252" w:rsidP="0032142B">
      <w:pPr>
        <w:jc w:val="center"/>
        <w:rPr>
          <w:b/>
          <w:sz w:val="28"/>
          <w:szCs w:val="28"/>
        </w:rPr>
      </w:pPr>
    </w:p>
    <w:p w:rsidR="00F3352B" w:rsidRPr="0032142B" w:rsidRDefault="00DE2681" w:rsidP="0032142B">
      <w:pPr>
        <w:jc w:val="center"/>
        <w:rPr>
          <w:b/>
          <w:sz w:val="28"/>
          <w:szCs w:val="28"/>
        </w:rPr>
      </w:pPr>
      <w:r w:rsidRPr="0032142B">
        <w:rPr>
          <w:b/>
          <w:sz w:val="28"/>
          <w:szCs w:val="28"/>
        </w:rPr>
        <w:t>КЕЙС/ ОТЗЫВ НАСТАВНИКА</w:t>
      </w:r>
    </w:p>
    <w:p w:rsidR="005306DC" w:rsidRPr="0032142B" w:rsidRDefault="005306DC" w:rsidP="0032142B">
      <w:pPr>
        <w:rPr>
          <w:sz w:val="28"/>
          <w:szCs w:val="28"/>
        </w:rPr>
      </w:pPr>
    </w:p>
    <w:p w:rsidR="00DA3A15" w:rsidRPr="00C32256" w:rsidRDefault="00DA3A15" w:rsidP="0032142B">
      <w:pPr>
        <w:rPr>
          <w:sz w:val="28"/>
          <w:szCs w:val="28"/>
        </w:rPr>
      </w:pPr>
      <w:r w:rsidRPr="00C32256">
        <w:rPr>
          <w:sz w:val="28"/>
          <w:szCs w:val="28"/>
        </w:rPr>
        <w:t>Форма наставничества (учитель-учитель)</w:t>
      </w:r>
    </w:p>
    <w:p w:rsidR="0032142B" w:rsidRPr="00C32256" w:rsidRDefault="0032142B" w:rsidP="0032142B">
      <w:pPr>
        <w:rPr>
          <w:sz w:val="28"/>
          <w:szCs w:val="28"/>
        </w:rPr>
      </w:pPr>
    </w:p>
    <w:p w:rsidR="00F3352B" w:rsidRPr="00C32256" w:rsidRDefault="00DA3A15" w:rsidP="0032142B">
      <w:pPr>
        <w:rPr>
          <w:sz w:val="28"/>
          <w:szCs w:val="28"/>
        </w:rPr>
      </w:pPr>
      <w:r w:rsidRPr="00C32256">
        <w:rPr>
          <w:sz w:val="28"/>
          <w:szCs w:val="28"/>
        </w:rPr>
        <w:t>Ролевая модель (новичок-мастер)</w:t>
      </w:r>
    </w:p>
    <w:p w:rsidR="0032142B" w:rsidRPr="00C32256" w:rsidRDefault="0032142B" w:rsidP="0032142B">
      <w:pPr>
        <w:rPr>
          <w:rFonts w:eastAsia="Calibri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077"/>
        <w:gridCol w:w="11539"/>
      </w:tblGrid>
      <w:tr w:rsidR="00713EAD" w:rsidRPr="00C32256" w:rsidTr="00E456DC">
        <w:tc>
          <w:tcPr>
            <w:tcW w:w="15616" w:type="dxa"/>
            <w:gridSpan w:val="2"/>
          </w:tcPr>
          <w:p w:rsidR="00713EAD" w:rsidRPr="00C32256" w:rsidRDefault="00713EAD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Структура</w:t>
            </w:r>
          </w:p>
        </w:tc>
      </w:tr>
      <w:tr w:rsidR="00713EAD" w:rsidRPr="00C32256" w:rsidTr="00713EAD">
        <w:tc>
          <w:tcPr>
            <w:tcW w:w="4077" w:type="dxa"/>
          </w:tcPr>
          <w:p w:rsidR="00713EAD" w:rsidRPr="00C32256" w:rsidRDefault="00713EAD" w:rsidP="0032142B">
            <w:pPr>
              <w:rPr>
                <w:sz w:val="28"/>
                <w:szCs w:val="28"/>
              </w:rPr>
            </w:pPr>
            <w:proofErr w:type="gramStart"/>
            <w:r w:rsidRPr="00C32256">
              <w:rPr>
                <w:sz w:val="28"/>
                <w:szCs w:val="28"/>
              </w:rPr>
              <w:t>Дано (Портрет наставляемого</w:t>
            </w:r>
            <w:r w:rsidR="00766327" w:rsidRPr="00C32256">
              <w:rPr>
                <w:sz w:val="28"/>
                <w:szCs w:val="28"/>
              </w:rPr>
              <w:t>: личностные качества, запрос</w:t>
            </w:r>
            <w:r w:rsidRPr="00C32256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1539" w:type="dxa"/>
          </w:tcPr>
          <w:p w:rsidR="00713EAD" w:rsidRPr="00C32256" w:rsidRDefault="00FA77F4" w:rsidP="00367103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Наставляемый</w:t>
            </w:r>
            <w:r w:rsidR="00296252" w:rsidRPr="00C32256">
              <w:rPr>
                <w:sz w:val="28"/>
                <w:szCs w:val="28"/>
              </w:rPr>
              <w:t xml:space="preserve"> Боброва Анастасия Игоревна </w:t>
            </w:r>
            <w:r w:rsidRPr="00C32256">
              <w:rPr>
                <w:sz w:val="28"/>
                <w:szCs w:val="28"/>
              </w:rPr>
              <w:t>– молодой, целеустремленный, ответственный, заинтересованный в результатах своей работы педагог.</w:t>
            </w:r>
          </w:p>
          <w:p w:rsidR="00FA77F4" w:rsidRPr="00C32256" w:rsidRDefault="00FA77F4" w:rsidP="00367103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Запрос на программу наставничества: </w:t>
            </w:r>
          </w:p>
          <w:p w:rsidR="00FA77F4" w:rsidRPr="00C32256" w:rsidRDefault="00367103" w:rsidP="00367103">
            <w:pPr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- повышение уровня профессиональных компетенций;</w:t>
            </w:r>
            <w:r w:rsidR="00FA77F4" w:rsidRPr="00C32256">
              <w:rPr>
                <w:sz w:val="28"/>
                <w:szCs w:val="28"/>
              </w:rPr>
              <w:tab/>
            </w:r>
          </w:p>
          <w:p w:rsidR="00FA77F4" w:rsidRPr="00C32256" w:rsidRDefault="00367103" w:rsidP="00367103">
            <w:pPr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- п</w:t>
            </w:r>
            <w:r w:rsidR="00FA77F4" w:rsidRPr="00C32256">
              <w:rPr>
                <w:sz w:val="28"/>
                <w:szCs w:val="28"/>
              </w:rPr>
              <w:t xml:space="preserve">омощь в повышении эффективности организации учебно-воспитательной работы </w:t>
            </w:r>
            <w:r w:rsidRPr="00C32256">
              <w:rPr>
                <w:sz w:val="28"/>
                <w:szCs w:val="28"/>
              </w:rPr>
              <w:t>в рамках классного руководства;</w:t>
            </w:r>
          </w:p>
          <w:p w:rsidR="00367103" w:rsidRPr="00C32256" w:rsidRDefault="00367103" w:rsidP="00367103">
            <w:pPr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- помощь при подготовке для прохождения квалификационных испытаний.</w:t>
            </w:r>
          </w:p>
        </w:tc>
      </w:tr>
      <w:tr w:rsidR="00713EAD" w:rsidRPr="00C32256" w:rsidTr="00713EAD">
        <w:tc>
          <w:tcPr>
            <w:tcW w:w="4077" w:type="dxa"/>
          </w:tcPr>
          <w:p w:rsidR="00766327" w:rsidRPr="00C32256" w:rsidRDefault="00766327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Надо </w:t>
            </w:r>
          </w:p>
          <w:p w:rsidR="00766327" w:rsidRPr="00C32256" w:rsidRDefault="00766327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- </w:t>
            </w:r>
            <w:r w:rsidR="00713EAD" w:rsidRPr="00C32256">
              <w:rPr>
                <w:sz w:val="28"/>
                <w:szCs w:val="28"/>
              </w:rPr>
              <w:t xml:space="preserve">Цель </w:t>
            </w:r>
            <w:r w:rsidRPr="00C32256">
              <w:rPr>
                <w:sz w:val="28"/>
                <w:szCs w:val="28"/>
              </w:rPr>
              <w:t>(какая цель была поставлена)</w:t>
            </w:r>
          </w:p>
          <w:p w:rsidR="00713EAD" w:rsidRPr="00C32256" w:rsidRDefault="00766327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- Результат (планируемые результаты)</w:t>
            </w:r>
          </w:p>
        </w:tc>
        <w:tc>
          <w:tcPr>
            <w:tcW w:w="11539" w:type="dxa"/>
          </w:tcPr>
          <w:p w:rsidR="00713EAD" w:rsidRPr="00C32256" w:rsidRDefault="00FA77F4" w:rsidP="00FA77F4">
            <w:pPr>
              <w:ind w:firstLine="459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32256">
              <w:rPr>
                <w:sz w:val="28"/>
                <w:szCs w:val="28"/>
              </w:rPr>
              <w:t>Цель</w:t>
            </w:r>
            <w:r w:rsidRPr="00C32256">
              <w:rPr>
                <w:spacing w:val="-6"/>
                <w:sz w:val="28"/>
                <w:szCs w:val="28"/>
              </w:rPr>
              <w:t xml:space="preserve">: </w:t>
            </w:r>
            <w:r w:rsidRPr="00C32256">
              <w:rPr>
                <w:color w:val="000000"/>
                <w:sz w:val="28"/>
                <w:szCs w:val="28"/>
                <w:lang w:eastAsia="ru-RU"/>
              </w:rPr>
              <w:t xml:space="preserve">Развитие профессиональных умений и навыков молодого специалиста, оказание методической помощи в повышении общедидактического и методического уровня организации </w:t>
            </w:r>
            <w:proofErr w:type="gramStart"/>
            <w:r w:rsidRPr="00C32256">
              <w:rPr>
                <w:color w:val="000000"/>
                <w:sz w:val="28"/>
                <w:szCs w:val="28"/>
                <w:lang w:eastAsia="ru-RU"/>
              </w:rPr>
              <w:t>учебно - воспитательной</w:t>
            </w:r>
            <w:proofErr w:type="gramEnd"/>
            <w:r w:rsidRPr="00C32256">
              <w:rPr>
                <w:color w:val="000000"/>
                <w:sz w:val="28"/>
                <w:szCs w:val="28"/>
                <w:lang w:eastAsia="ru-RU"/>
              </w:rPr>
              <w:t xml:space="preserve"> деятельности и создание организационно-методических условий для успешной адаптации в условиях образовательного учреждения</w:t>
            </w:r>
          </w:p>
          <w:p w:rsidR="00FA77F4" w:rsidRPr="00C32256" w:rsidRDefault="00FA77F4" w:rsidP="00FA77F4">
            <w:pPr>
              <w:ind w:firstLine="459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32256">
              <w:rPr>
                <w:color w:val="000000"/>
                <w:sz w:val="28"/>
                <w:szCs w:val="28"/>
                <w:lang w:eastAsia="ru-RU"/>
              </w:rPr>
              <w:t xml:space="preserve">Планируемый результат: </w:t>
            </w:r>
          </w:p>
          <w:p w:rsidR="00FA77F4" w:rsidRPr="00C32256" w:rsidRDefault="00FA77F4" w:rsidP="00FA77F4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32256">
              <w:rPr>
                <w:color w:val="000000"/>
                <w:sz w:val="28"/>
                <w:szCs w:val="28"/>
                <w:lang w:eastAsia="ru-RU"/>
              </w:rPr>
              <w:t>- Адаптация и подготовка к профессиональной деятельности молодого     специалиста.</w:t>
            </w:r>
          </w:p>
          <w:p w:rsidR="00FA77F4" w:rsidRPr="00C32256" w:rsidRDefault="00FA77F4" w:rsidP="00FA77F4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32256">
              <w:rPr>
                <w:color w:val="000000"/>
                <w:sz w:val="28"/>
                <w:szCs w:val="28"/>
                <w:lang w:eastAsia="ru-RU"/>
              </w:rPr>
              <w:t>- Повышение профессиональной компетентности молодого специалиста в вопросах педагогики и психологии.</w:t>
            </w:r>
          </w:p>
          <w:p w:rsidR="00FA77F4" w:rsidRPr="00C32256" w:rsidRDefault="00FA77F4" w:rsidP="00296252">
            <w:pPr>
              <w:jc w:val="both"/>
              <w:rPr>
                <w:sz w:val="28"/>
                <w:szCs w:val="28"/>
              </w:rPr>
            </w:pPr>
            <w:r w:rsidRPr="00C32256">
              <w:rPr>
                <w:color w:val="000000"/>
                <w:sz w:val="28"/>
                <w:szCs w:val="28"/>
                <w:lang w:eastAsia="ru-RU"/>
              </w:rPr>
              <w:t xml:space="preserve">- Аттестация </w:t>
            </w:r>
            <w:proofErr w:type="gramStart"/>
            <w:r w:rsidR="00296252" w:rsidRPr="00C32256">
              <w:rPr>
                <w:color w:val="000000"/>
                <w:sz w:val="28"/>
                <w:szCs w:val="28"/>
                <w:lang w:eastAsia="ru-RU"/>
              </w:rPr>
              <w:t>Бобровой</w:t>
            </w:r>
            <w:proofErr w:type="gramEnd"/>
            <w:r w:rsidR="00296252" w:rsidRPr="00C32256">
              <w:rPr>
                <w:color w:val="000000"/>
                <w:sz w:val="28"/>
                <w:szCs w:val="28"/>
                <w:lang w:eastAsia="ru-RU"/>
              </w:rPr>
              <w:t xml:space="preserve"> А.И. </w:t>
            </w:r>
            <w:r w:rsidRPr="00C32256">
              <w:rPr>
                <w:color w:val="000000"/>
                <w:sz w:val="28"/>
                <w:szCs w:val="28"/>
                <w:lang w:eastAsia="ru-RU"/>
              </w:rPr>
              <w:t>на первую квалификационную категорию</w:t>
            </w:r>
          </w:p>
        </w:tc>
      </w:tr>
      <w:tr w:rsidR="00713EAD" w:rsidRPr="00C32256" w:rsidTr="00713EAD">
        <w:tc>
          <w:tcPr>
            <w:tcW w:w="4077" w:type="dxa"/>
          </w:tcPr>
          <w:p w:rsidR="00766327" w:rsidRPr="00C32256" w:rsidRDefault="00713EAD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Кто нам нужен? </w:t>
            </w:r>
          </w:p>
          <w:p w:rsidR="00713EAD" w:rsidRPr="00C32256" w:rsidRDefault="00713EAD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(Портрет наставника</w:t>
            </w:r>
            <w:r w:rsidR="00766327" w:rsidRPr="00C32256">
              <w:rPr>
                <w:sz w:val="28"/>
                <w:szCs w:val="28"/>
              </w:rPr>
              <w:t>: личностные качества, основные компетенции, достижения</w:t>
            </w:r>
            <w:r w:rsidRPr="00C32256">
              <w:rPr>
                <w:sz w:val="28"/>
                <w:szCs w:val="28"/>
              </w:rPr>
              <w:t>)</w:t>
            </w:r>
          </w:p>
        </w:tc>
        <w:tc>
          <w:tcPr>
            <w:tcW w:w="11539" w:type="dxa"/>
          </w:tcPr>
          <w:p w:rsidR="00296252" w:rsidRPr="00C32256" w:rsidRDefault="00296252" w:rsidP="00296252">
            <w:pPr>
              <w:widowControl/>
              <w:shd w:val="clear" w:color="auto" w:fill="FFFFFF"/>
              <w:autoSpaceDE/>
              <w:autoSpaceDN/>
              <w:outlineLvl w:val="1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C32256">
              <w:rPr>
                <w:color w:val="000000" w:themeColor="text1"/>
                <w:sz w:val="28"/>
                <w:szCs w:val="28"/>
                <w:lang w:eastAsia="ru-RU"/>
              </w:rPr>
              <w:t>Качества наставника:</w:t>
            </w:r>
          </w:p>
          <w:p w:rsidR="00296252" w:rsidRPr="00C32256" w:rsidRDefault="00296252" w:rsidP="00296252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C32256">
              <w:rPr>
                <w:color w:val="000000" w:themeColor="text1"/>
                <w:sz w:val="28"/>
                <w:szCs w:val="28"/>
                <w:lang w:eastAsia="ru-RU"/>
              </w:rPr>
              <w:t>Компетентность и опыт в сфере работы с людьми и в педагогической среде (стаж 23 года).</w:t>
            </w:r>
          </w:p>
          <w:p w:rsidR="00296252" w:rsidRPr="00C32256" w:rsidRDefault="00296252" w:rsidP="00296252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C32256">
              <w:rPr>
                <w:color w:val="000000" w:themeColor="text1"/>
                <w:sz w:val="28"/>
                <w:szCs w:val="28"/>
                <w:lang w:eastAsia="ru-RU"/>
              </w:rPr>
              <w:t>Знание особенностей своего образовательного учреждения, характера межличностных отношений, существующих в педагогическом коллективе</w:t>
            </w:r>
          </w:p>
          <w:p w:rsidR="00296252" w:rsidRPr="00C32256" w:rsidRDefault="00296252" w:rsidP="00296252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C32256">
              <w:rPr>
                <w:color w:val="000000" w:themeColor="text1"/>
                <w:sz w:val="28"/>
                <w:szCs w:val="28"/>
                <w:lang w:eastAsia="ru-RU"/>
              </w:rPr>
              <w:t>Педагогическая рефлексия – способность к самоанализу; желание самосовершенствоваться, расширять свой кругозор.</w:t>
            </w:r>
          </w:p>
          <w:p w:rsidR="00713EAD" w:rsidRPr="00C32256" w:rsidRDefault="00713EAD" w:rsidP="00296252">
            <w:pPr>
              <w:widowControl/>
              <w:shd w:val="clear" w:color="auto" w:fill="FFFFFF"/>
              <w:autoSpaceDE/>
              <w:autoSpaceDN/>
              <w:ind w:left="450"/>
              <w:rPr>
                <w:sz w:val="28"/>
                <w:szCs w:val="28"/>
              </w:rPr>
            </w:pPr>
          </w:p>
        </w:tc>
      </w:tr>
      <w:tr w:rsidR="00713EAD" w:rsidRPr="00C32256" w:rsidTr="00713EAD">
        <w:tc>
          <w:tcPr>
            <w:tcW w:w="4077" w:type="dxa"/>
          </w:tcPr>
          <w:p w:rsidR="00713EAD" w:rsidRPr="00C32256" w:rsidRDefault="00713EAD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lastRenderedPageBreak/>
              <w:t>Оцениваемые результаты</w:t>
            </w:r>
            <w:r w:rsidR="00766327" w:rsidRPr="00C32256">
              <w:rPr>
                <w:sz w:val="28"/>
                <w:szCs w:val="28"/>
              </w:rPr>
              <w:t xml:space="preserve"> (какие </w:t>
            </w:r>
            <w:r w:rsidR="005D7F2A" w:rsidRPr="00C32256">
              <w:rPr>
                <w:sz w:val="28"/>
                <w:szCs w:val="28"/>
              </w:rPr>
              <w:t xml:space="preserve">положительные </w:t>
            </w:r>
            <w:r w:rsidR="00766327" w:rsidRPr="00C32256">
              <w:rPr>
                <w:sz w:val="28"/>
                <w:szCs w:val="28"/>
              </w:rPr>
              <w:t>результаты получены: личностные результаты, а также открытые уроки, повышение квалификации, диагностика и другие мероприятия)</w:t>
            </w:r>
          </w:p>
        </w:tc>
        <w:tc>
          <w:tcPr>
            <w:tcW w:w="11539" w:type="dxa"/>
          </w:tcPr>
          <w:p w:rsidR="00F5514F" w:rsidRPr="00C32256" w:rsidRDefault="00D25F93" w:rsidP="00F5514F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Благодаря работе с наставником значительно снизился уровень тревоги и стресса во время организации образовательного процесса, а именно общения с детьми, родителями, коллегами по работе и администрацией ОУ. </w:t>
            </w:r>
          </w:p>
          <w:p w:rsidR="00713EAD" w:rsidRPr="00C32256" w:rsidRDefault="00D25F93" w:rsidP="00F5514F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Сформировались четкие представления об обязанностях, появился навык ведения документации в соответствии со своими должностными обязанностями (электронный</w:t>
            </w:r>
            <w:r w:rsidR="00752E26" w:rsidRPr="00C32256">
              <w:rPr>
                <w:sz w:val="28"/>
                <w:szCs w:val="28"/>
              </w:rPr>
              <w:t xml:space="preserve"> журнал, рабочие программы, график оценочных процедур</w:t>
            </w:r>
            <w:r w:rsidRPr="00C32256">
              <w:rPr>
                <w:sz w:val="28"/>
                <w:szCs w:val="28"/>
              </w:rPr>
              <w:t>).</w:t>
            </w:r>
          </w:p>
          <w:p w:rsidR="00296252" w:rsidRPr="00C32256" w:rsidRDefault="00752E26" w:rsidP="00296252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Обучающиеся </w:t>
            </w:r>
            <w:r w:rsidR="00296252" w:rsidRPr="00C32256">
              <w:rPr>
                <w:sz w:val="28"/>
                <w:szCs w:val="28"/>
              </w:rPr>
              <w:t xml:space="preserve"> Анастасии Игоревны успешно выступили на школьном и муниципальном этапах ВсОШ по ОБЖ.</w:t>
            </w:r>
          </w:p>
          <w:p w:rsidR="00752E26" w:rsidRPr="00C32256" w:rsidRDefault="00296252" w:rsidP="00296252">
            <w:pPr>
              <w:ind w:firstLine="459"/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 xml:space="preserve"> </w:t>
            </w:r>
            <w:r w:rsidR="00752E26" w:rsidRPr="00C32256">
              <w:rPr>
                <w:sz w:val="28"/>
                <w:szCs w:val="28"/>
              </w:rPr>
              <w:t xml:space="preserve">В апреле 2022 года </w:t>
            </w:r>
            <w:r w:rsidRPr="00C32256">
              <w:rPr>
                <w:sz w:val="28"/>
                <w:szCs w:val="28"/>
              </w:rPr>
              <w:t xml:space="preserve">Анастасия Игоревна </w:t>
            </w:r>
            <w:r w:rsidR="00752E26" w:rsidRPr="00C32256">
              <w:rPr>
                <w:sz w:val="28"/>
                <w:szCs w:val="28"/>
              </w:rPr>
              <w:t>успешно прошла аттестацию на 1 квалификационную категорию</w:t>
            </w:r>
          </w:p>
        </w:tc>
      </w:tr>
      <w:tr w:rsidR="00713EAD" w:rsidRPr="00C32256" w:rsidTr="00713EAD">
        <w:tc>
          <w:tcPr>
            <w:tcW w:w="4077" w:type="dxa"/>
          </w:tcPr>
          <w:p w:rsidR="00713EAD" w:rsidRPr="00C32256" w:rsidRDefault="00713EAD" w:rsidP="0032142B">
            <w:pPr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Этапы реализации программы</w:t>
            </w:r>
            <w:r w:rsidR="005D7F2A" w:rsidRPr="00C32256">
              <w:rPr>
                <w:sz w:val="28"/>
                <w:szCs w:val="28"/>
              </w:rPr>
              <w:t xml:space="preserve"> (совместная деятельность в течение года)</w:t>
            </w:r>
          </w:p>
        </w:tc>
        <w:tc>
          <w:tcPr>
            <w:tcW w:w="11539" w:type="dxa"/>
          </w:tcPr>
          <w:p w:rsidR="00713EAD" w:rsidRPr="00C32256" w:rsidRDefault="00534521" w:rsidP="00C32256">
            <w:pPr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1. Знакомство</w:t>
            </w:r>
            <w:r w:rsidR="00836310" w:rsidRPr="00C32256">
              <w:rPr>
                <w:sz w:val="28"/>
                <w:szCs w:val="28"/>
              </w:rPr>
              <w:t>.</w:t>
            </w:r>
          </w:p>
          <w:p w:rsidR="00534521" w:rsidRPr="00C32256" w:rsidRDefault="00C32256" w:rsidP="00C32256">
            <w:pPr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2.</w:t>
            </w:r>
            <w:r w:rsidR="00534521" w:rsidRPr="00C32256">
              <w:rPr>
                <w:sz w:val="28"/>
                <w:szCs w:val="28"/>
              </w:rPr>
              <w:t>Постановка цели и задач наставничества</w:t>
            </w:r>
            <w:r w:rsidR="00836310" w:rsidRPr="00C32256">
              <w:rPr>
                <w:sz w:val="28"/>
                <w:szCs w:val="28"/>
              </w:rPr>
              <w:t>.</w:t>
            </w:r>
            <w:r w:rsidRPr="00C32256">
              <w:rPr>
                <w:bCs/>
                <w:iCs/>
                <w:sz w:val="28"/>
                <w:szCs w:val="28"/>
                <w:lang w:eastAsia="ru-RU"/>
              </w:rPr>
              <w:t>  Анкетирование</w:t>
            </w:r>
            <w:r w:rsidRPr="00C32256">
              <w:rPr>
                <w:bCs/>
                <w:iCs/>
                <w:sz w:val="28"/>
                <w:szCs w:val="28"/>
                <w:lang w:eastAsia="ru-RU"/>
              </w:rPr>
              <w:br/>
            </w:r>
            <w:r w:rsidR="00534521" w:rsidRPr="00C32256">
              <w:rPr>
                <w:sz w:val="28"/>
                <w:szCs w:val="28"/>
              </w:rPr>
              <w:t>3. Составление карты совместной деятельности</w:t>
            </w:r>
            <w:r w:rsidR="00836310" w:rsidRPr="00C32256">
              <w:rPr>
                <w:sz w:val="28"/>
                <w:szCs w:val="28"/>
              </w:rPr>
              <w:t>.</w:t>
            </w:r>
          </w:p>
          <w:p w:rsidR="00C32256" w:rsidRPr="00C32256" w:rsidRDefault="00534521" w:rsidP="00C32256">
            <w:pPr>
              <w:jc w:val="both"/>
              <w:rPr>
                <w:sz w:val="28"/>
                <w:szCs w:val="28"/>
              </w:rPr>
            </w:pPr>
            <w:r w:rsidRPr="00C32256">
              <w:rPr>
                <w:sz w:val="28"/>
                <w:szCs w:val="28"/>
              </w:rPr>
              <w:t>4. Реализация карты совместной деятельности</w:t>
            </w:r>
            <w:r w:rsidR="00836310" w:rsidRPr="00C32256">
              <w:rPr>
                <w:sz w:val="28"/>
                <w:szCs w:val="28"/>
              </w:rPr>
              <w:t xml:space="preserve"> через беседы, совместное изучение документов, посещение уроков, консультирование по вопросам организации учебной и воспитательной деятельности.</w:t>
            </w:r>
            <w:r w:rsidR="00C32256" w:rsidRPr="00C32256">
              <w:rPr>
                <w:bCs/>
                <w:iCs/>
                <w:sz w:val="28"/>
                <w:szCs w:val="28"/>
                <w:lang w:eastAsia="ru-RU"/>
              </w:rPr>
              <w:t xml:space="preserve"> Наставник разрабатывает и реализует программу адаптации, осуществляет корректировку профессиональных умений молодого педагога, помогает выстроить ему собственную программу самосовершенствования. </w:t>
            </w:r>
            <w:r w:rsidR="00C32256" w:rsidRPr="00C32256">
              <w:rPr>
                <w:bCs/>
                <w:iCs/>
                <w:sz w:val="28"/>
                <w:szCs w:val="28"/>
                <w:lang w:eastAsia="ru-RU"/>
              </w:rPr>
              <w:br/>
              <w:t xml:space="preserve">5. Наставник проверяет уровень профессиональной компетентности молодого педагога, определяет степень его готовности к выполнению своих функциональных обязанностей.  Аттестация специалиста на </w:t>
            </w:r>
            <w:r w:rsidR="00C32256" w:rsidRPr="00C32256">
              <w:rPr>
                <w:sz w:val="28"/>
                <w:szCs w:val="28"/>
              </w:rPr>
              <w:t>1 квалификационную категорию по должности учитель.</w:t>
            </w:r>
          </w:p>
          <w:p w:rsidR="00C32256" w:rsidRPr="00C32256" w:rsidRDefault="00C32256" w:rsidP="0032142B">
            <w:pPr>
              <w:rPr>
                <w:sz w:val="28"/>
                <w:szCs w:val="28"/>
              </w:rPr>
            </w:pPr>
          </w:p>
          <w:p w:rsidR="00C32256" w:rsidRPr="00C32256" w:rsidRDefault="00C32256" w:rsidP="0032142B">
            <w:pPr>
              <w:rPr>
                <w:sz w:val="28"/>
                <w:szCs w:val="28"/>
              </w:rPr>
            </w:pPr>
          </w:p>
          <w:p w:rsidR="00C32256" w:rsidRPr="00C32256" w:rsidRDefault="00C32256" w:rsidP="0032142B">
            <w:pPr>
              <w:rPr>
                <w:sz w:val="28"/>
                <w:szCs w:val="28"/>
              </w:rPr>
            </w:pPr>
          </w:p>
        </w:tc>
      </w:tr>
    </w:tbl>
    <w:p w:rsidR="00CC656C" w:rsidRDefault="00CC656C" w:rsidP="009E3A18">
      <w:bookmarkStart w:id="0" w:name="_GoBack"/>
      <w:bookmarkEnd w:id="0"/>
    </w:p>
    <w:sectPr w:rsidR="00CC656C" w:rsidSect="006F1952">
      <w:pgSz w:w="16840" w:h="11910" w:orient="landscape"/>
      <w:pgMar w:top="1100" w:right="1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453D3"/>
    <w:multiLevelType w:val="multilevel"/>
    <w:tmpl w:val="05AC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3E54D0"/>
    <w:multiLevelType w:val="hybridMultilevel"/>
    <w:tmpl w:val="EC6EC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61E9E"/>
    <w:multiLevelType w:val="multilevel"/>
    <w:tmpl w:val="8C5C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5E714A"/>
    <w:multiLevelType w:val="multilevel"/>
    <w:tmpl w:val="F2E00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EA0064"/>
    <w:multiLevelType w:val="multilevel"/>
    <w:tmpl w:val="622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2E61DC"/>
    <w:multiLevelType w:val="multilevel"/>
    <w:tmpl w:val="F44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843EEF"/>
    <w:multiLevelType w:val="multilevel"/>
    <w:tmpl w:val="43C0A33A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entative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entative="1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entative="1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entative="1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entative="1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entative="1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3352B"/>
    <w:rsid w:val="0002455C"/>
    <w:rsid w:val="00031861"/>
    <w:rsid w:val="0004328F"/>
    <w:rsid w:val="000B2555"/>
    <w:rsid w:val="00167D7A"/>
    <w:rsid w:val="00296252"/>
    <w:rsid w:val="0032142B"/>
    <w:rsid w:val="00354039"/>
    <w:rsid w:val="00367103"/>
    <w:rsid w:val="005306DC"/>
    <w:rsid w:val="00534521"/>
    <w:rsid w:val="0053746C"/>
    <w:rsid w:val="005A514D"/>
    <w:rsid w:val="005B48A8"/>
    <w:rsid w:val="005D7F2A"/>
    <w:rsid w:val="00664DBD"/>
    <w:rsid w:val="006A6C52"/>
    <w:rsid w:val="006F1952"/>
    <w:rsid w:val="00713EAD"/>
    <w:rsid w:val="00752E26"/>
    <w:rsid w:val="00766327"/>
    <w:rsid w:val="007C2510"/>
    <w:rsid w:val="00810056"/>
    <w:rsid w:val="00836310"/>
    <w:rsid w:val="008C56DB"/>
    <w:rsid w:val="009A2327"/>
    <w:rsid w:val="009E3A18"/>
    <w:rsid w:val="00AA6147"/>
    <w:rsid w:val="00B4156C"/>
    <w:rsid w:val="00C231CD"/>
    <w:rsid w:val="00C27D58"/>
    <w:rsid w:val="00C32256"/>
    <w:rsid w:val="00CC656C"/>
    <w:rsid w:val="00D176FF"/>
    <w:rsid w:val="00D25F93"/>
    <w:rsid w:val="00DA3A15"/>
    <w:rsid w:val="00DE2681"/>
    <w:rsid w:val="00E023BD"/>
    <w:rsid w:val="00EE35BB"/>
    <w:rsid w:val="00F3352B"/>
    <w:rsid w:val="00F5514F"/>
    <w:rsid w:val="00F669DD"/>
    <w:rsid w:val="00FA310B"/>
    <w:rsid w:val="00FA7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19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19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1952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F1952"/>
  </w:style>
  <w:style w:type="paragraph" w:customStyle="1" w:styleId="TableParagraph">
    <w:name w:val="Table Paragraph"/>
    <w:basedOn w:val="a"/>
    <w:uiPriority w:val="1"/>
    <w:qFormat/>
    <w:rsid w:val="006F1952"/>
    <w:pPr>
      <w:ind w:left="106"/>
    </w:pPr>
  </w:style>
  <w:style w:type="table" w:styleId="a5">
    <w:name w:val="Table Grid"/>
    <w:basedOn w:val="a1"/>
    <w:uiPriority w:val="59"/>
    <w:rsid w:val="00530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  <w:style w:type="paragraph" w:styleId="a6">
    <w:name w:val="Balloon Text"/>
    <w:basedOn w:val="a"/>
    <w:link w:val="a7"/>
    <w:uiPriority w:val="99"/>
    <w:semiHidden/>
    <w:unhideWhenUsed/>
    <w:rsid w:val="00F669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9D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530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  <w:style w:type="paragraph" w:styleId="a6">
    <w:name w:val="Balloon Text"/>
    <w:basedOn w:val="a"/>
    <w:link w:val="a7"/>
    <w:uiPriority w:val="99"/>
    <w:semiHidden/>
    <w:unhideWhenUsed/>
    <w:rsid w:val="00F669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9D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3438C-249B-4B46-9504-FC78DA95B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User</cp:lastModifiedBy>
  <cp:revision>3</cp:revision>
  <cp:lastPrinted>2022-06-22T09:12:00Z</cp:lastPrinted>
  <dcterms:created xsi:type="dcterms:W3CDTF">2022-10-18T05:44:00Z</dcterms:created>
  <dcterms:modified xsi:type="dcterms:W3CDTF">2022-10-18T05:58:00Z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2021-11-29T00:00:00Z</vt:filetime>
  </property>
</Properties>
</file>